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1AD" w:rsidRPr="005961AD" w:rsidRDefault="005961AD" w:rsidP="005961AD">
      <w:pPr>
        <w:jc w:val="right"/>
        <w:rPr>
          <w:rFonts w:ascii="ＭＳ Ｐ明朝" w:eastAsia="ＭＳ Ｐ明朝" w:hAnsi="ＭＳ Ｐ明朝"/>
          <w:sz w:val="24"/>
          <w:szCs w:val="24"/>
        </w:rPr>
      </w:pPr>
      <w:r>
        <w:rPr>
          <w:rFonts w:ascii="ＭＳ Ｐ明朝" w:eastAsia="ＭＳ Ｐ明朝" w:hAnsi="ＭＳ Ｐ明朝" w:hint="eastAsia"/>
          <w:sz w:val="24"/>
          <w:szCs w:val="24"/>
        </w:rPr>
        <w:t>平成29年4月1日</w:t>
      </w:r>
    </w:p>
    <w:p w:rsidR="003D48F0" w:rsidRPr="005961AD" w:rsidRDefault="003D48F0" w:rsidP="003D48F0">
      <w:pPr>
        <w:jc w:val="center"/>
        <w:rPr>
          <w:rFonts w:ascii="ＭＳ Ｐ明朝" w:eastAsia="ＭＳ Ｐ明朝" w:hAnsi="ＭＳ Ｐ明朝"/>
          <w:b/>
          <w:sz w:val="40"/>
        </w:rPr>
      </w:pPr>
      <w:r w:rsidRPr="005961AD">
        <w:rPr>
          <w:rFonts w:ascii="ＭＳ Ｐ明朝" w:eastAsia="ＭＳ Ｐ明朝" w:hAnsi="ＭＳ Ｐ明朝" w:hint="eastAsia"/>
          <w:b/>
          <w:sz w:val="40"/>
        </w:rPr>
        <w:t>個人情報保護指針</w:t>
      </w:r>
    </w:p>
    <w:p w:rsidR="003D48F0" w:rsidRPr="005961AD" w:rsidRDefault="003D48F0" w:rsidP="003D48F0">
      <w:pPr>
        <w:rPr>
          <w:sz w:val="24"/>
          <w:szCs w:val="24"/>
        </w:rPr>
      </w:pPr>
    </w:p>
    <w:p w:rsidR="003D48F0" w:rsidRPr="005961AD" w:rsidRDefault="005961AD" w:rsidP="003D48F0">
      <w:pPr>
        <w:jc w:val="right"/>
        <w:rPr>
          <w:sz w:val="24"/>
          <w:szCs w:val="24"/>
        </w:rPr>
      </w:pPr>
      <w:r w:rsidRPr="005961AD">
        <w:rPr>
          <w:rFonts w:hint="eastAsia"/>
          <w:sz w:val="24"/>
          <w:szCs w:val="24"/>
        </w:rPr>
        <w:t>株式会社プロエイム</w:t>
      </w:r>
    </w:p>
    <w:p w:rsidR="003D48F0" w:rsidRPr="005961AD" w:rsidRDefault="003D48F0" w:rsidP="003D48F0">
      <w:pPr>
        <w:rPr>
          <w:sz w:val="24"/>
          <w:szCs w:val="24"/>
        </w:rPr>
      </w:pPr>
    </w:p>
    <w:p w:rsidR="003D48F0" w:rsidRPr="005961AD" w:rsidRDefault="003D48F0" w:rsidP="003D48F0">
      <w:pPr>
        <w:rPr>
          <w:sz w:val="24"/>
          <w:szCs w:val="24"/>
        </w:rPr>
      </w:pPr>
      <w:r w:rsidRPr="005961AD">
        <w:rPr>
          <w:rFonts w:hint="eastAsia"/>
          <w:sz w:val="24"/>
          <w:szCs w:val="24"/>
        </w:rPr>
        <w:t xml:space="preserve">　当社は、「個人情報の保護に関する法律」（「個人情報保護法」）に基づく個人データの適正な取扱いの確保について組織として取り組むために、本個人情報保護指針を定めます。</w:t>
      </w:r>
    </w:p>
    <w:p w:rsidR="003D48F0" w:rsidRPr="005961AD" w:rsidRDefault="003D48F0" w:rsidP="003D48F0">
      <w:pPr>
        <w:rPr>
          <w:sz w:val="24"/>
          <w:szCs w:val="24"/>
        </w:rPr>
      </w:pPr>
    </w:p>
    <w:p w:rsidR="003D48F0" w:rsidRPr="005961AD" w:rsidRDefault="003D48F0" w:rsidP="003D48F0">
      <w:pPr>
        <w:rPr>
          <w:b/>
          <w:sz w:val="24"/>
          <w:szCs w:val="24"/>
        </w:rPr>
      </w:pPr>
      <w:r w:rsidRPr="005961AD">
        <w:rPr>
          <w:rFonts w:hint="eastAsia"/>
          <w:b/>
          <w:sz w:val="24"/>
          <w:szCs w:val="24"/>
        </w:rPr>
        <w:t>１　事業者の名称</w:t>
      </w:r>
    </w:p>
    <w:p w:rsidR="003D48F0" w:rsidRPr="005961AD" w:rsidRDefault="005961AD" w:rsidP="003D48F0">
      <w:pPr>
        <w:ind w:firstLineChars="200" w:firstLine="480"/>
        <w:rPr>
          <w:sz w:val="24"/>
          <w:szCs w:val="24"/>
        </w:rPr>
      </w:pPr>
      <w:r w:rsidRPr="005961AD">
        <w:rPr>
          <w:rFonts w:hint="eastAsia"/>
          <w:sz w:val="24"/>
          <w:szCs w:val="24"/>
        </w:rPr>
        <w:t>株式会社プロエイム</w:t>
      </w:r>
    </w:p>
    <w:p w:rsidR="003D48F0" w:rsidRDefault="003D48F0" w:rsidP="003D48F0">
      <w:pPr>
        <w:rPr>
          <w:rFonts w:hint="eastAsia"/>
          <w:sz w:val="24"/>
          <w:szCs w:val="24"/>
        </w:rPr>
      </w:pPr>
    </w:p>
    <w:p w:rsidR="003D6D02" w:rsidRPr="005961AD" w:rsidRDefault="003D6D02" w:rsidP="003D48F0">
      <w:pPr>
        <w:rPr>
          <w:sz w:val="24"/>
          <w:szCs w:val="24"/>
        </w:rPr>
      </w:pPr>
    </w:p>
    <w:p w:rsidR="003D48F0" w:rsidRPr="005961AD" w:rsidRDefault="003D48F0" w:rsidP="003D48F0">
      <w:pPr>
        <w:rPr>
          <w:b/>
          <w:sz w:val="24"/>
          <w:szCs w:val="24"/>
        </w:rPr>
      </w:pPr>
      <w:r w:rsidRPr="005961AD">
        <w:rPr>
          <w:rFonts w:hint="eastAsia"/>
          <w:b/>
          <w:sz w:val="24"/>
          <w:szCs w:val="24"/>
        </w:rPr>
        <w:t>２　関係法令・ガイドライン等の遵守</w:t>
      </w:r>
    </w:p>
    <w:p w:rsidR="003D48F0" w:rsidRPr="005961AD" w:rsidRDefault="003D48F0" w:rsidP="003D48F0">
      <w:pPr>
        <w:ind w:firstLineChars="100" w:firstLine="240"/>
        <w:rPr>
          <w:sz w:val="24"/>
          <w:szCs w:val="24"/>
        </w:rPr>
      </w:pPr>
      <w:r w:rsidRPr="005961AD">
        <w:rPr>
          <w:rFonts w:hint="eastAsia"/>
          <w:sz w:val="24"/>
          <w:szCs w:val="24"/>
        </w:rPr>
        <w:t>当社は、個人情報保護法その他の法令及び「個人情報の保護に関する法律についてのガイドライン」その他のガイドラインを遵守して、個人データの適正な取扱いを行います。</w:t>
      </w:r>
    </w:p>
    <w:p w:rsidR="003D48F0" w:rsidRDefault="003D48F0" w:rsidP="003D48F0">
      <w:pPr>
        <w:rPr>
          <w:rFonts w:hint="eastAsia"/>
          <w:sz w:val="24"/>
          <w:szCs w:val="24"/>
        </w:rPr>
      </w:pPr>
    </w:p>
    <w:p w:rsidR="003D6D02" w:rsidRPr="005961AD" w:rsidRDefault="003D6D02" w:rsidP="003D48F0">
      <w:pPr>
        <w:rPr>
          <w:sz w:val="24"/>
          <w:szCs w:val="24"/>
        </w:rPr>
      </w:pPr>
    </w:p>
    <w:p w:rsidR="003D48F0" w:rsidRPr="005961AD" w:rsidRDefault="003D48F0" w:rsidP="003D48F0">
      <w:pPr>
        <w:rPr>
          <w:b/>
          <w:sz w:val="24"/>
          <w:szCs w:val="24"/>
        </w:rPr>
      </w:pPr>
      <w:r w:rsidRPr="005961AD">
        <w:rPr>
          <w:rFonts w:hint="eastAsia"/>
          <w:b/>
          <w:sz w:val="24"/>
          <w:szCs w:val="24"/>
        </w:rPr>
        <w:t>３　利用目的</w:t>
      </w:r>
    </w:p>
    <w:p w:rsidR="003D48F0" w:rsidRPr="005961AD" w:rsidRDefault="003D48F0" w:rsidP="003D48F0">
      <w:pPr>
        <w:rPr>
          <w:sz w:val="24"/>
          <w:szCs w:val="24"/>
        </w:rPr>
      </w:pPr>
      <w:r w:rsidRPr="005961AD">
        <w:rPr>
          <w:rFonts w:hint="eastAsia"/>
          <w:sz w:val="24"/>
          <w:szCs w:val="24"/>
        </w:rPr>
        <w:t xml:space="preserve">　当社は、個人情報について、「</w:t>
      </w:r>
      <w:r w:rsidR="0024069B" w:rsidRPr="005961AD">
        <w:rPr>
          <w:rFonts w:hint="eastAsia"/>
          <w:sz w:val="24"/>
          <w:szCs w:val="24"/>
        </w:rPr>
        <w:t>当社における個人情報の取扱いについて</w:t>
      </w:r>
      <w:r w:rsidRPr="005961AD">
        <w:rPr>
          <w:rFonts w:hint="eastAsia"/>
          <w:sz w:val="24"/>
          <w:szCs w:val="24"/>
        </w:rPr>
        <w:t>」に記載する利用目的の範囲内で利用いたします。</w:t>
      </w:r>
    </w:p>
    <w:p w:rsidR="003D48F0" w:rsidRDefault="003D48F0" w:rsidP="003D48F0">
      <w:pPr>
        <w:rPr>
          <w:rFonts w:hint="eastAsia"/>
          <w:sz w:val="24"/>
          <w:szCs w:val="24"/>
        </w:rPr>
      </w:pPr>
    </w:p>
    <w:p w:rsidR="003D6D02" w:rsidRPr="005961AD" w:rsidRDefault="003D6D02" w:rsidP="003D48F0">
      <w:pPr>
        <w:rPr>
          <w:sz w:val="24"/>
          <w:szCs w:val="24"/>
        </w:rPr>
      </w:pPr>
    </w:p>
    <w:p w:rsidR="003D48F0" w:rsidRPr="005961AD" w:rsidRDefault="003D48F0" w:rsidP="003D48F0">
      <w:pPr>
        <w:rPr>
          <w:b/>
          <w:sz w:val="24"/>
          <w:szCs w:val="24"/>
        </w:rPr>
      </w:pPr>
      <w:r w:rsidRPr="005961AD">
        <w:rPr>
          <w:rFonts w:hint="eastAsia"/>
          <w:b/>
          <w:sz w:val="24"/>
          <w:szCs w:val="24"/>
        </w:rPr>
        <w:t>４　安全管理措置に関する事項</w:t>
      </w:r>
    </w:p>
    <w:p w:rsidR="003D48F0" w:rsidRPr="005961AD" w:rsidRDefault="003D48F0" w:rsidP="003D48F0">
      <w:pPr>
        <w:rPr>
          <w:sz w:val="24"/>
          <w:szCs w:val="24"/>
        </w:rPr>
      </w:pPr>
      <w:r w:rsidRPr="005961AD">
        <w:rPr>
          <w:rFonts w:hint="eastAsia"/>
          <w:sz w:val="24"/>
          <w:szCs w:val="24"/>
        </w:rPr>
        <w:t xml:space="preserve">　当社は、個人データについて、漏えい、滅失又はき損の防止等、その管理のために必要かつ適切な安全管理措置を講じます。また、個人データを取り扱う従業者や委託先（再委託先等を含みます。）に対して、必要かつ適切な監督を行います。個人データの安全管理措置に関しては、別途「特定個人情報等取扱規程」において具体的に定めております。</w:t>
      </w:r>
    </w:p>
    <w:p w:rsidR="003D48F0" w:rsidRDefault="003D48F0" w:rsidP="003D48F0">
      <w:pPr>
        <w:rPr>
          <w:rFonts w:hint="eastAsia"/>
          <w:sz w:val="24"/>
          <w:szCs w:val="24"/>
        </w:rPr>
      </w:pPr>
    </w:p>
    <w:p w:rsidR="003D6D02" w:rsidRPr="005961AD" w:rsidRDefault="003D6D02" w:rsidP="003D48F0">
      <w:pPr>
        <w:rPr>
          <w:sz w:val="24"/>
          <w:szCs w:val="24"/>
        </w:rPr>
      </w:pPr>
    </w:p>
    <w:p w:rsidR="003D48F0" w:rsidRPr="005961AD" w:rsidRDefault="003D48F0" w:rsidP="003D48F0">
      <w:pPr>
        <w:rPr>
          <w:b/>
          <w:sz w:val="24"/>
          <w:szCs w:val="24"/>
        </w:rPr>
      </w:pPr>
      <w:r w:rsidRPr="005961AD">
        <w:rPr>
          <w:rFonts w:hint="eastAsia"/>
          <w:b/>
          <w:sz w:val="24"/>
          <w:szCs w:val="24"/>
        </w:rPr>
        <w:t>５　ご質問及びご苦情の窓口</w:t>
      </w:r>
    </w:p>
    <w:p w:rsidR="003D6D02" w:rsidRPr="005961AD" w:rsidRDefault="003D48F0" w:rsidP="003D48F0">
      <w:pPr>
        <w:rPr>
          <w:sz w:val="24"/>
          <w:szCs w:val="24"/>
        </w:rPr>
      </w:pPr>
      <w:r w:rsidRPr="005961AD">
        <w:rPr>
          <w:rFonts w:hint="eastAsia"/>
          <w:sz w:val="24"/>
          <w:szCs w:val="24"/>
        </w:rPr>
        <w:t xml:space="preserve">　当社における個人データの取扱いに関するご質問やご苦情に関しては下記の窓口にご連絡ください。</w:t>
      </w:r>
    </w:p>
    <w:tbl>
      <w:tblPr>
        <w:tblStyle w:val="a6"/>
        <w:tblW w:w="0" w:type="auto"/>
        <w:tblLook w:val="04A0" w:firstRow="1" w:lastRow="0" w:firstColumn="1" w:lastColumn="0" w:noHBand="0" w:noVBand="1"/>
      </w:tblPr>
      <w:tblGrid>
        <w:gridCol w:w="8702"/>
      </w:tblGrid>
      <w:tr w:rsidR="003D48F0" w:rsidRPr="005961AD" w:rsidTr="004A356B">
        <w:tc>
          <w:tcPr>
            <w:tcW w:w="8702" w:type="dxa"/>
          </w:tcPr>
          <w:p w:rsidR="003D48F0" w:rsidRPr="005961AD" w:rsidRDefault="003D48F0" w:rsidP="005961AD">
            <w:pPr>
              <w:pStyle w:val="ab"/>
              <w:numPr>
                <w:ilvl w:val="0"/>
                <w:numId w:val="1"/>
              </w:numPr>
              <w:ind w:leftChars="0"/>
              <w:rPr>
                <w:sz w:val="24"/>
                <w:szCs w:val="24"/>
              </w:rPr>
            </w:pPr>
            <w:r w:rsidRPr="005961AD">
              <w:rPr>
                <w:rFonts w:hint="eastAsia"/>
                <w:sz w:val="24"/>
                <w:szCs w:val="24"/>
              </w:rPr>
              <w:t>住所</w:t>
            </w:r>
          </w:p>
          <w:p w:rsidR="003D48F0" w:rsidRPr="005961AD" w:rsidRDefault="005961AD" w:rsidP="004A356B">
            <w:pPr>
              <w:ind w:firstLineChars="100" w:firstLine="240"/>
              <w:rPr>
                <w:sz w:val="24"/>
                <w:szCs w:val="24"/>
              </w:rPr>
            </w:pPr>
            <w:r w:rsidRPr="005961AD">
              <w:rPr>
                <w:rFonts w:hint="eastAsia"/>
                <w:sz w:val="24"/>
                <w:szCs w:val="24"/>
              </w:rPr>
              <w:t>〒２６０－００１４</w:t>
            </w:r>
          </w:p>
          <w:p w:rsidR="003D48F0" w:rsidRPr="005961AD" w:rsidRDefault="005961AD" w:rsidP="004A356B">
            <w:pPr>
              <w:ind w:firstLineChars="100" w:firstLine="240"/>
              <w:rPr>
                <w:sz w:val="24"/>
                <w:szCs w:val="24"/>
              </w:rPr>
            </w:pPr>
            <w:r w:rsidRPr="005961AD">
              <w:rPr>
                <w:rFonts w:hint="eastAsia"/>
                <w:sz w:val="24"/>
                <w:szCs w:val="24"/>
              </w:rPr>
              <w:t>株式会社プロエイム　　管理</w:t>
            </w:r>
            <w:r w:rsidR="003D48F0" w:rsidRPr="005961AD">
              <w:rPr>
                <w:rFonts w:hint="eastAsia"/>
                <w:sz w:val="24"/>
                <w:szCs w:val="24"/>
              </w:rPr>
              <w:t>部　個人情報保護相談窓口</w:t>
            </w:r>
          </w:p>
          <w:p w:rsidR="003D48F0" w:rsidRPr="005961AD" w:rsidRDefault="005961AD" w:rsidP="004A356B">
            <w:pPr>
              <w:rPr>
                <w:sz w:val="24"/>
                <w:szCs w:val="24"/>
              </w:rPr>
            </w:pPr>
            <w:r w:rsidRPr="005961AD">
              <w:rPr>
                <w:rFonts w:hint="eastAsia"/>
                <w:sz w:val="24"/>
                <w:szCs w:val="24"/>
              </w:rPr>
              <w:t>②電話番号　０４３－４４５－８７９７</w:t>
            </w:r>
          </w:p>
          <w:p w:rsidR="003D48F0" w:rsidRPr="00000EA1" w:rsidRDefault="00000EA1" w:rsidP="00000EA1">
            <w:pPr>
              <w:rPr>
                <w:sz w:val="24"/>
                <w:szCs w:val="24"/>
              </w:rPr>
            </w:pPr>
            <w:r>
              <w:rPr>
                <w:rFonts w:hint="eastAsia"/>
                <w:sz w:val="24"/>
                <w:szCs w:val="24"/>
              </w:rPr>
              <w:lastRenderedPageBreak/>
              <w:t>③</w:t>
            </w:r>
            <w:bookmarkStart w:id="0" w:name="_GoBack"/>
            <w:bookmarkEnd w:id="0"/>
            <w:r w:rsidR="003D48F0" w:rsidRPr="00000EA1">
              <w:rPr>
                <w:rFonts w:hint="eastAsia"/>
                <w:sz w:val="24"/>
                <w:szCs w:val="24"/>
              </w:rPr>
              <w:t>受付時間　月曜～金曜（祝日、年末年始は除く）</w:t>
            </w:r>
          </w:p>
          <w:p w:rsidR="003D48F0" w:rsidRPr="005961AD" w:rsidRDefault="005961AD" w:rsidP="004A356B">
            <w:pPr>
              <w:ind w:firstLineChars="600" w:firstLine="1440"/>
              <w:rPr>
                <w:rFonts w:asciiTheme="minorEastAsia" w:hAnsiTheme="minorEastAsia"/>
                <w:sz w:val="24"/>
                <w:szCs w:val="24"/>
              </w:rPr>
            </w:pPr>
            <w:r w:rsidRPr="005961AD">
              <w:rPr>
                <w:rFonts w:asciiTheme="minorEastAsia" w:hAnsiTheme="minorEastAsia" w:hint="eastAsia"/>
                <w:sz w:val="24"/>
                <w:szCs w:val="24"/>
              </w:rPr>
              <w:t>10</w:t>
            </w:r>
            <w:r w:rsidR="003D48F0" w:rsidRPr="005961AD">
              <w:rPr>
                <w:rFonts w:asciiTheme="minorEastAsia" w:hAnsiTheme="minorEastAsia" w:hint="eastAsia"/>
                <w:sz w:val="24"/>
                <w:szCs w:val="24"/>
              </w:rPr>
              <w:t>時</w:t>
            </w:r>
            <w:r w:rsidRPr="005961AD">
              <w:rPr>
                <w:rFonts w:asciiTheme="minorEastAsia" w:hAnsiTheme="minorEastAsia" w:hint="eastAsia"/>
                <w:sz w:val="24"/>
                <w:szCs w:val="24"/>
              </w:rPr>
              <w:t>0</w:t>
            </w:r>
            <w:r w:rsidR="003D48F0" w:rsidRPr="005961AD">
              <w:rPr>
                <w:rFonts w:asciiTheme="minorEastAsia" w:hAnsiTheme="minorEastAsia" w:hint="eastAsia"/>
                <w:sz w:val="24"/>
                <w:szCs w:val="24"/>
              </w:rPr>
              <w:t>0分～12時、13時～</w:t>
            </w:r>
            <w:r w:rsidRPr="005961AD">
              <w:rPr>
                <w:rFonts w:asciiTheme="minorEastAsia" w:hAnsiTheme="minorEastAsia" w:hint="eastAsia"/>
                <w:sz w:val="24"/>
                <w:szCs w:val="24"/>
              </w:rPr>
              <w:t>17</w:t>
            </w:r>
            <w:r w:rsidR="003D48F0" w:rsidRPr="005961AD">
              <w:rPr>
                <w:rFonts w:asciiTheme="minorEastAsia" w:hAnsiTheme="minorEastAsia" w:hint="eastAsia"/>
                <w:sz w:val="24"/>
                <w:szCs w:val="24"/>
              </w:rPr>
              <w:t>時</w:t>
            </w:r>
            <w:r w:rsidRPr="005961AD">
              <w:rPr>
                <w:rFonts w:asciiTheme="minorEastAsia" w:hAnsiTheme="minorEastAsia" w:hint="eastAsia"/>
                <w:sz w:val="24"/>
                <w:szCs w:val="24"/>
              </w:rPr>
              <w:t>00</w:t>
            </w:r>
            <w:r w:rsidR="003D48F0" w:rsidRPr="005961AD">
              <w:rPr>
                <w:rFonts w:asciiTheme="minorEastAsia" w:hAnsiTheme="minorEastAsia" w:hint="eastAsia"/>
                <w:sz w:val="24"/>
                <w:szCs w:val="24"/>
              </w:rPr>
              <w:t>分</w:t>
            </w:r>
          </w:p>
        </w:tc>
      </w:tr>
    </w:tbl>
    <w:p w:rsidR="00C176F3" w:rsidRPr="003D48F0" w:rsidRDefault="00C176F3" w:rsidP="003D48F0"/>
    <w:sectPr w:rsidR="00C176F3" w:rsidRPr="003D48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169" w:rsidRDefault="00D63169" w:rsidP="003D48F0">
      <w:r>
        <w:separator/>
      </w:r>
    </w:p>
  </w:endnote>
  <w:endnote w:type="continuationSeparator" w:id="0">
    <w:p w:rsidR="00D63169" w:rsidRDefault="00D63169" w:rsidP="003D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169" w:rsidRDefault="00D63169" w:rsidP="003D48F0">
      <w:r>
        <w:separator/>
      </w:r>
    </w:p>
  </w:footnote>
  <w:footnote w:type="continuationSeparator" w:id="0">
    <w:p w:rsidR="00D63169" w:rsidRDefault="00D63169" w:rsidP="003D4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274B6"/>
    <w:multiLevelType w:val="hybridMultilevel"/>
    <w:tmpl w:val="15FA7F3E"/>
    <w:lvl w:ilvl="0" w:tplc="57667E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F0"/>
    <w:rsid w:val="00000EA1"/>
    <w:rsid w:val="0024069B"/>
    <w:rsid w:val="003D48F0"/>
    <w:rsid w:val="003D6D02"/>
    <w:rsid w:val="005961AD"/>
    <w:rsid w:val="006949F1"/>
    <w:rsid w:val="00C176F3"/>
    <w:rsid w:val="00D63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48F0"/>
    <w:pPr>
      <w:snapToGrid w:val="0"/>
      <w:jc w:val="left"/>
    </w:pPr>
  </w:style>
  <w:style w:type="character" w:customStyle="1" w:styleId="a4">
    <w:name w:val="脚注文字列 (文字)"/>
    <w:basedOn w:val="a0"/>
    <w:link w:val="a3"/>
    <w:uiPriority w:val="99"/>
    <w:semiHidden/>
    <w:rsid w:val="003D48F0"/>
  </w:style>
  <w:style w:type="character" w:styleId="a5">
    <w:name w:val="footnote reference"/>
    <w:uiPriority w:val="99"/>
    <w:rsid w:val="003D48F0"/>
    <w:rPr>
      <w:vertAlign w:val="superscript"/>
    </w:rPr>
  </w:style>
  <w:style w:type="table" w:styleId="a6">
    <w:name w:val="Table Grid"/>
    <w:basedOn w:val="a1"/>
    <w:uiPriority w:val="59"/>
    <w:rsid w:val="003D4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4069B"/>
    <w:pPr>
      <w:tabs>
        <w:tab w:val="center" w:pos="4252"/>
        <w:tab w:val="right" w:pos="8504"/>
      </w:tabs>
      <w:snapToGrid w:val="0"/>
    </w:pPr>
  </w:style>
  <w:style w:type="character" w:customStyle="1" w:styleId="a8">
    <w:name w:val="ヘッダー (文字)"/>
    <w:basedOn w:val="a0"/>
    <w:link w:val="a7"/>
    <w:uiPriority w:val="99"/>
    <w:rsid w:val="0024069B"/>
  </w:style>
  <w:style w:type="paragraph" w:styleId="a9">
    <w:name w:val="footer"/>
    <w:basedOn w:val="a"/>
    <w:link w:val="aa"/>
    <w:uiPriority w:val="99"/>
    <w:unhideWhenUsed/>
    <w:rsid w:val="0024069B"/>
    <w:pPr>
      <w:tabs>
        <w:tab w:val="center" w:pos="4252"/>
        <w:tab w:val="right" w:pos="8504"/>
      </w:tabs>
      <w:snapToGrid w:val="0"/>
    </w:pPr>
  </w:style>
  <w:style w:type="character" w:customStyle="1" w:styleId="aa">
    <w:name w:val="フッター (文字)"/>
    <w:basedOn w:val="a0"/>
    <w:link w:val="a9"/>
    <w:uiPriority w:val="99"/>
    <w:rsid w:val="0024069B"/>
  </w:style>
  <w:style w:type="paragraph" w:styleId="ab">
    <w:name w:val="List Paragraph"/>
    <w:basedOn w:val="a"/>
    <w:uiPriority w:val="34"/>
    <w:qFormat/>
    <w:rsid w:val="005961A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48F0"/>
    <w:pPr>
      <w:snapToGrid w:val="0"/>
      <w:jc w:val="left"/>
    </w:pPr>
  </w:style>
  <w:style w:type="character" w:customStyle="1" w:styleId="a4">
    <w:name w:val="脚注文字列 (文字)"/>
    <w:basedOn w:val="a0"/>
    <w:link w:val="a3"/>
    <w:uiPriority w:val="99"/>
    <w:semiHidden/>
    <w:rsid w:val="003D48F0"/>
  </w:style>
  <w:style w:type="character" w:styleId="a5">
    <w:name w:val="footnote reference"/>
    <w:uiPriority w:val="99"/>
    <w:rsid w:val="003D48F0"/>
    <w:rPr>
      <w:vertAlign w:val="superscript"/>
    </w:rPr>
  </w:style>
  <w:style w:type="table" w:styleId="a6">
    <w:name w:val="Table Grid"/>
    <w:basedOn w:val="a1"/>
    <w:uiPriority w:val="59"/>
    <w:rsid w:val="003D4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4069B"/>
    <w:pPr>
      <w:tabs>
        <w:tab w:val="center" w:pos="4252"/>
        <w:tab w:val="right" w:pos="8504"/>
      </w:tabs>
      <w:snapToGrid w:val="0"/>
    </w:pPr>
  </w:style>
  <w:style w:type="character" w:customStyle="1" w:styleId="a8">
    <w:name w:val="ヘッダー (文字)"/>
    <w:basedOn w:val="a0"/>
    <w:link w:val="a7"/>
    <w:uiPriority w:val="99"/>
    <w:rsid w:val="0024069B"/>
  </w:style>
  <w:style w:type="paragraph" w:styleId="a9">
    <w:name w:val="footer"/>
    <w:basedOn w:val="a"/>
    <w:link w:val="aa"/>
    <w:uiPriority w:val="99"/>
    <w:unhideWhenUsed/>
    <w:rsid w:val="0024069B"/>
    <w:pPr>
      <w:tabs>
        <w:tab w:val="center" w:pos="4252"/>
        <w:tab w:val="right" w:pos="8504"/>
      </w:tabs>
      <w:snapToGrid w:val="0"/>
    </w:pPr>
  </w:style>
  <w:style w:type="character" w:customStyle="1" w:styleId="aa">
    <w:name w:val="フッター (文字)"/>
    <w:basedOn w:val="a0"/>
    <w:link w:val="a9"/>
    <w:uiPriority w:val="99"/>
    <w:rsid w:val="0024069B"/>
  </w:style>
  <w:style w:type="paragraph" w:styleId="ab">
    <w:name w:val="List Paragraph"/>
    <w:basedOn w:val="a"/>
    <w:uiPriority w:val="34"/>
    <w:qFormat/>
    <w:rsid w:val="005961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C0D1D-D2A4-4728-BC13-B4445F1C7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MLO2</dc:creator>
  <cp:lastModifiedBy>PC-USER</cp:lastModifiedBy>
  <cp:revision>3</cp:revision>
  <dcterms:created xsi:type="dcterms:W3CDTF">2017-03-28T07:34:00Z</dcterms:created>
  <dcterms:modified xsi:type="dcterms:W3CDTF">2017-03-28T07:34:00Z</dcterms:modified>
</cp:coreProperties>
</file>